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5E19" w14:textId="36B6B37D" w:rsidR="00922341" w:rsidRPr="00A06E38" w:rsidRDefault="3CF9F5A3" w:rsidP="3DEABFD6">
      <w:pPr>
        <w:pStyle w:val="Heading1"/>
        <w:rPr>
          <w:color w:val="002060"/>
          <w:sz w:val="36"/>
          <w:szCs w:val="36"/>
        </w:rPr>
      </w:pPr>
      <w:r w:rsidRPr="53C325D3">
        <w:rPr>
          <w:color w:val="002060"/>
          <w:sz w:val="36"/>
          <w:szCs w:val="36"/>
        </w:rPr>
        <w:t>F</w:t>
      </w:r>
      <w:r w:rsidR="0061445E" w:rsidRPr="53C325D3">
        <w:rPr>
          <w:color w:val="002060"/>
          <w:sz w:val="36"/>
          <w:szCs w:val="36"/>
        </w:rPr>
        <w:t xml:space="preserve">iscal </w:t>
      </w:r>
      <w:r w:rsidR="00922341" w:rsidRPr="53C325D3">
        <w:rPr>
          <w:color w:val="002060"/>
          <w:sz w:val="36"/>
          <w:szCs w:val="36"/>
        </w:rPr>
        <w:t>Y</w:t>
      </w:r>
      <w:r w:rsidR="00C074C5" w:rsidRPr="53C325D3">
        <w:rPr>
          <w:color w:val="002060"/>
          <w:sz w:val="36"/>
          <w:szCs w:val="36"/>
        </w:rPr>
        <w:t xml:space="preserve">ear </w:t>
      </w:r>
      <w:r w:rsidR="00933C3B" w:rsidRPr="53C325D3">
        <w:rPr>
          <w:color w:val="002060"/>
          <w:sz w:val="36"/>
          <w:szCs w:val="36"/>
        </w:rPr>
        <w:t>[</w:t>
      </w:r>
      <w:r w:rsidR="00A26334" w:rsidRPr="53C325D3">
        <w:rPr>
          <w:color w:val="002060"/>
          <w:sz w:val="36"/>
          <w:szCs w:val="36"/>
        </w:rPr>
        <w:t>20</w:t>
      </w:r>
      <w:r w:rsidR="00172D6C">
        <w:rPr>
          <w:color w:val="002060"/>
          <w:sz w:val="36"/>
          <w:szCs w:val="36"/>
        </w:rPr>
        <w:t>25</w:t>
      </w:r>
      <w:r w:rsidR="00933C3B" w:rsidRPr="53C325D3">
        <w:rPr>
          <w:color w:val="002060"/>
          <w:sz w:val="36"/>
          <w:szCs w:val="36"/>
        </w:rPr>
        <w:t>]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1857B28E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6E55610F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Name: </w:t>
      </w:r>
      <w:r w:rsidR="00172D6C">
        <w:rPr>
          <w:rFonts w:ascii="Times New Roman" w:hAnsi="Times New Roman"/>
          <w:bCs/>
        </w:rPr>
        <w:t>Chrystal Section</w:t>
      </w:r>
    </w:p>
    <w:p w14:paraId="79243203" w14:textId="51735C96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172D6C">
        <w:rPr>
          <w:rFonts w:ascii="Times New Roman" w:hAnsi="Times New Roman"/>
          <w:bCs/>
        </w:rPr>
        <w:t>Supervisor, Title VI Nondiscrimination Programs</w:t>
      </w:r>
      <w:r w:rsidRPr="007228AA">
        <w:rPr>
          <w:rFonts w:ascii="Times New Roman" w:hAnsi="Times New Roman"/>
          <w:bCs/>
        </w:rPr>
        <w:t xml:space="preserve">  </w:t>
      </w:r>
    </w:p>
    <w:p w14:paraId="7C9F8FE0" w14:textId="140C5319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172D6C">
        <w:rPr>
          <w:rFonts w:ascii="Times New Roman" w:hAnsi="Times New Roman"/>
          <w:bCs/>
        </w:rPr>
        <w:t>609-963-2046</w:t>
      </w:r>
    </w:p>
    <w:p w14:paraId="105F8F12" w14:textId="0479D1DC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r w:rsidR="00172D6C" w:rsidRPr="00172D6C">
        <w:rPr>
          <w:rFonts w:ascii="Times New Roman" w:hAnsi="Times New Roman"/>
          <w:bCs/>
        </w:rPr>
        <w:t>titlevi@dot.nj.gov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53A81B0D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 xml:space="preserve">Name: </w:t>
      </w:r>
      <w:r w:rsidR="00172D6C">
        <w:rPr>
          <w:rFonts w:ascii="Times New Roman" w:hAnsi="Times New Roman"/>
          <w:b/>
          <w:bCs/>
        </w:rPr>
        <w:t>Jody-Ann Ovesen</w:t>
      </w:r>
    </w:p>
    <w:p w14:paraId="399CB8C5" w14:textId="04E0E2F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172D6C">
        <w:rPr>
          <w:rFonts w:ascii="Times New Roman" w:hAnsi="Times New Roman"/>
          <w:bCs/>
        </w:rPr>
        <w:t>PDP EEO Specialist</w:t>
      </w:r>
      <w:r w:rsidRPr="007228AA">
        <w:rPr>
          <w:rFonts w:ascii="Times New Roman" w:hAnsi="Times New Roman"/>
          <w:bCs/>
        </w:rPr>
        <w:t xml:space="preserve">  </w:t>
      </w:r>
    </w:p>
    <w:p w14:paraId="4C692F63" w14:textId="220A7AF3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172D6C">
        <w:rPr>
          <w:rFonts w:ascii="Times New Roman" w:hAnsi="Times New Roman"/>
          <w:bCs/>
        </w:rPr>
        <w:t>609-637-4227</w:t>
      </w:r>
    </w:p>
    <w:p w14:paraId="7A4BD04A" w14:textId="3236B3B6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r w:rsidR="00172D6C">
        <w:rPr>
          <w:rFonts w:ascii="Times New Roman" w:hAnsi="Times New Roman"/>
          <w:bCs/>
        </w:rPr>
        <w:t>jody-ann.ovesen@dot.gov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332098FD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</w:t>
      </w:r>
      <w:r w:rsidR="00172D6C">
        <w:rPr>
          <w:rFonts w:ascii="Times New Roman" w:hAnsi="Times New Roman"/>
          <w:bCs/>
          <w:iCs/>
        </w:rPr>
        <w:t>New Jersey</w:t>
      </w:r>
      <w:r w:rsidRPr="007228AA">
        <w:rPr>
          <w:rFonts w:ascii="Times New Roman" w:hAnsi="Times New Roman"/>
          <w:bCs/>
          <w:iCs/>
        </w:rPr>
        <w:t xml:space="preserve">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0ABD84AC" w:rsidR="00D43731" w:rsidRPr="0058211C" w:rsidRDefault="00D43731" w:rsidP="0B1162BA">
      <w:pPr>
        <w:pStyle w:val="Heading1"/>
        <w:rPr>
          <w:color w:val="000066"/>
        </w:rPr>
      </w:pPr>
      <w:r w:rsidRPr="0B1162BA">
        <w:rPr>
          <w:color w:val="000066"/>
        </w:rPr>
        <w:lastRenderedPageBreak/>
        <w:t>Fiscal Year [20</w:t>
      </w:r>
      <w:r w:rsidR="00750D62">
        <w:rPr>
          <w:color w:val="000066"/>
        </w:rPr>
        <w:t>XX</w:t>
      </w:r>
      <w:r w:rsidRPr="0B1162BA">
        <w:rPr>
          <w:color w:val="000066"/>
        </w:rPr>
        <w:t>]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21A6AE92" w:rsidR="00D43731" w:rsidRPr="00F62F35" w:rsidRDefault="00172D6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NJ</w:t>
            </w: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28A8B31D" w:rsidR="00D43731" w:rsidRPr="00F62F35" w:rsidRDefault="00172D6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New Jersey</w:t>
            </w: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AAD2AC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777777" w:rsidR="006A22BB" w:rsidRPr="00F62F35" w:rsidRDefault="006A22BB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60D94665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</w:t>
      </w:r>
      <w:r w:rsidRPr="00F66305">
        <w:rPr>
          <w:rFonts w:ascii="Times New Roman" w:hAnsi="Times New Roman"/>
          <w:i/>
          <w:iCs/>
          <w:szCs w:val="24"/>
        </w:rPr>
        <w:t>The abstract should address program objectives and include specific measures.</w:t>
      </w:r>
      <w:r w:rsidRPr="00A8075C">
        <w:rPr>
          <w:rFonts w:ascii="Times New Roman" w:hAnsi="Times New Roman"/>
          <w:szCs w:val="24"/>
        </w:rPr>
        <w:t xml:space="preserve"> </w:t>
      </w:r>
      <w:r w:rsidRPr="00F66305">
        <w:rPr>
          <w:rFonts w:ascii="Times New Roman" w:hAnsi="Times New Roman"/>
          <w:i/>
          <w:iCs/>
          <w:szCs w:val="24"/>
        </w:rPr>
        <w:t>Include a description of curriculum, specific field trips planned, and examples of planned enhancement activities and activity schedule. Exclude history information.</w:t>
      </w:r>
    </w:p>
    <w:p w14:paraId="38E6E8F9" w14:textId="6F4594B2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  <w:r w:rsidR="006A5797">
        <w:rPr>
          <w:rFonts w:ascii="Times New Roman" w:hAnsi="Times New Roman"/>
          <w:b/>
          <w:szCs w:val="24"/>
        </w:rPr>
        <w:t xml:space="preserve"> </w:t>
      </w:r>
    </w:p>
    <w:p w14:paraId="0D847C31" w14:textId="4A9BE644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>)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3E6819B9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Program </w:t>
      </w:r>
      <w:r w:rsidR="006A5797" w:rsidRPr="00A8075C">
        <w:rPr>
          <w:rFonts w:ascii="Times New Roman" w:hAnsi="Times New Roman"/>
          <w:bCs/>
          <w:szCs w:val="24"/>
        </w:rPr>
        <w:t xml:space="preserve">(STEM-Focused) </w:t>
      </w:r>
      <w:r w:rsidRPr="00A8075C">
        <w:rPr>
          <w:rFonts w:ascii="Times New Roman" w:hAnsi="Times New Roman"/>
          <w:bCs/>
          <w:szCs w:val="24"/>
        </w:rPr>
        <w:t>Curriculum</w:t>
      </w:r>
      <w:r w:rsidR="006A5797">
        <w:rPr>
          <w:rFonts w:ascii="Times New Roman" w:hAnsi="Times New Roman"/>
          <w:bCs/>
          <w:szCs w:val="24"/>
        </w:rPr>
        <w:t>;</w:t>
      </w:r>
      <w:r w:rsidRPr="00A8075C">
        <w:rPr>
          <w:rFonts w:ascii="Times New Roman" w:hAnsi="Times New Roman"/>
          <w:bCs/>
          <w:szCs w:val="24"/>
        </w:rPr>
        <w:t xml:space="preserve">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 xml:space="preserve">); </w:t>
      </w:r>
      <w:r w:rsidRPr="006A5797">
        <w:rPr>
          <w:rFonts w:ascii="Times New Roman" w:hAnsi="Times New Roman"/>
          <w:bCs/>
          <w:szCs w:val="24"/>
          <w:u w:val="single"/>
        </w:rPr>
        <w:t xml:space="preserve">must include activity </w:t>
      </w:r>
      <w:r w:rsidR="004E6EBB" w:rsidRPr="006A5797">
        <w:rPr>
          <w:rFonts w:ascii="Times New Roman" w:hAnsi="Times New Roman"/>
          <w:bCs/>
          <w:szCs w:val="24"/>
          <w:u w:val="single"/>
        </w:rPr>
        <w:t>schedule.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3C727BA0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 (Type information):</w:t>
      </w:r>
    </w:p>
    <w:p w14:paraId="1FDD572E" w14:textId="7959915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 xml:space="preserve">Name: </w:t>
      </w:r>
      <w:r w:rsidR="0029686E">
        <w:rPr>
          <w:rFonts w:ascii="Times New Roman" w:hAnsi="Times New Roman"/>
          <w:bCs/>
          <w:iCs/>
          <w:sz w:val="22"/>
          <w:szCs w:val="22"/>
        </w:rPr>
        <w:t>Chrystal Section</w:t>
      </w:r>
    </w:p>
    <w:p w14:paraId="0966355D" w14:textId="69F5142C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 xml:space="preserve">Title:   </w:t>
      </w:r>
      <w:r w:rsidR="0092096A">
        <w:rPr>
          <w:rFonts w:ascii="Times New Roman" w:hAnsi="Times New Roman"/>
          <w:bCs/>
          <w:iCs/>
          <w:sz w:val="22"/>
          <w:szCs w:val="22"/>
        </w:rPr>
        <w:t>Supervisor, Title VI Nondiscrimination Programs</w:t>
      </w:r>
    </w:p>
    <w:p w14:paraId="3119E65C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1BB29CD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A772" w14:textId="77777777" w:rsidR="009978A6" w:rsidRDefault="009978A6">
      <w:r>
        <w:separator/>
      </w:r>
    </w:p>
  </w:endnote>
  <w:endnote w:type="continuationSeparator" w:id="0">
    <w:p w14:paraId="0D07BE46" w14:textId="77777777" w:rsidR="009978A6" w:rsidRDefault="0099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D4FE" w14:textId="77777777" w:rsidR="009978A6" w:rsidRDefault="009978A6">
      <w:r>
        <w:separator/>
      </w:r>
    </w:p>
  </w:footnote>
  <w:footnote w:type="continuationSeparator" w:id="0">
    <w:p w14:paraId="78C98D95" w14:textId="77777777" w:rsidR="009978A6" w:rsidRDefault="0099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65014"/>
    <w:rsid w:val="000778BB"/>
    <w:rsid w:val="0009417D"/>
    <w:rsid w:val="000A4C42"/>
    <w:rsid w:val="000B04EC"/>
    <w:rsid w:val="000B53DE"/>
    <w:rsid w:val="000D21FF"/>
    <w:rsid w:val="000D28DB"/>
    <w:rsid w:val="000D727F"/>
    <w:rsid w:val="000F1CCD"/>
    <w:rsid w:val="000F7B60"/>
    <w:rsid w:val="00100BC6"/>
    <w:rsid w:val="00106443"/>
    <w:rsid w:val="0011010F"/>
    <w:rsid w:val="0012307E"/>
    <w:rsid w:val="00131F2D"/>
    <w:rsid w:val="00134CCF"/>
    <w:rsid w:val="0014109A"/>
    <w:rsid w:val="001464BC"/>
    <w:rsid w:val="001542EE"/>
    <w:rsid w:val="00156087"/>
    <w:rsid w:val="001577F3"/>
    <w:rsid w:val="00157B60"/>
    <w:rsid w:val="00172D6C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24C5F"/>
    <w:rsid w:val="00245EB6"/>
    <w:rsid w:val="002951F7"/>
    <w:rsid w:val="0029686E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41BA4"/>
    <w:rsid w:val="00365788"/>
    <w:rsid w:val="00367170"/>
    <w:rsid w:val="00372DF5"/>
    <w:rsid w:val="003730F8"/>
    <w:rsid w:val="003836A5"/>
    <w:rsid w:val="00383AD0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76FA6"/>
    <w:rsid w:val="00477FF0"/>
    <w:rsid w:val="00484084"/>
    <w:rsid w:val="004A04D1"/>
    <w:rsid w:val="004B1716"/>
    <w:rsid w:val="004B32BD"/>
    <w:rsid w:val="004D1D1B"/>
    <w:rsid w:val="004D3764"/>
    <w:rsid w:val="004E6EBB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5797"/>
    <w:rsid w:val="006A611C"/>
    <w:rsid w:val="006B4CCA"/>
    <w:rsid w:val="006D2429"/>
    <w:rsid w:val="006D26C2"/>
    <w:rsid w:val="006F13CB"/>
    <w:rsid w:val="00700B2D"/>
    <w:rsid w:val="00711A44"/>
    <w:rsid w:val="007228AA"/>
    <w:rsid w:val="00744A7F"/>
    <w:rsid w:val="00750D62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03D20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716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096A"/>
    <w:rsid w:val="0092152F"/>
    <w:rsid w:val="00922341"/>
    <w:rsid w:val="009233D0"/>
    <w:rsid w:val="0092397E"/>
    <w:rsid w:val="00926CD0"/>
    <w:rsid w:val="0093114B"/>
    <w:rsid w:val="00933C3B"/>
    <w:rsid w:val="00935193"/>
    <w:rsid w:val="0095297B"/>
    <w:rsid w:val="009550DE"/>
    <w:rsid w:val="00956392"/>
    <w:rsid w:val="00956AB2"/>
    <w:rsid w:val="009749D0"/>
    <w:rsid w:val="00974FE4"/>
    <w:rsid w:val="0097533B"/>
    <w:rsid w:val="00983F45"/>
    <w:rsid w:val="009906C1"/>
    <w:rsid w:val="00994425"/>
    <w:rsid w:val="00994475"/>
    <w:rsid w:val="009978A6"/>
    <w:rsid w:val="009A58C9"/>
    <w:rsid w:val="009D3BEC"/>
    <w:rsid w:val="009D3D4E"/>
    <w:rsid w:val="009E5FD9"/>
    <w:rsid w:val="009F0669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5FB3"/>
    <w:rsid w:val="00AA7BFD"/>
    <w:rsid w:val="00AB0ECA"/>
    <w:rsid w:val="00AC4B0C"/>
    <w:rsid w:val="00AC6F15"/>
    <w:rsid w:val="00AD0F13"/>
    <w:rsid w:val="00AF5FCF"/>
    <w:rsid w:val="00B04345"/>
    <w:rsid w:val="00B16F4E"/>
    <w:rsid w:val="00B20C8D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1569"/>
    <w:rsid w:val="00CB6853"/>
    <w:rsid w:val="00CC6BB6"/>
    <w:rsid w:val="00D1008F"/>
    <w:rsid w:val="00D10BBD"/>
    <w:rsid w:val="00D14462"/>
    <w:rsid w:val="00D14570"/>
    <w:rsid w:val="00D205EB"/>
    <w:rsid w:val="00D43731"/>
    <w:rsid w:val="00D6125C"/>
    <w:rsid w:val="00D6138A"/>
    <w:rsid w:val="00D92D06"/>
    <w:rsid w:val="00D95905"/>
    <w:rsid w:val="00DD2FF6"/>
    <w:rsid w:val="00DE36A3"/>
    <w:rsid w:val="00DE3794"/>
    <w:rsid w:val="00DE428D"/>
    <w:rsid w:val="00E00899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66305"/>
    <w:rsid w:val="00F82860"/>
    <w:rsid w:val="00F835CE"/>
    <w:rsid w:val="00FB1B01"/>
    <w:rsid w:val="00FE090E"/>
    <w:rsid w:val="00FF30A9"/>
    <w:rsid w:val="0489FEE6"/>
    <w:rsid w:val="0B1162BA"/>
    <w:rsid w:val="23F95E3F"/>
    <w:rsid w:val="32B54CC3"/>
    <w:rsid w:val="37B2EA99"/>
    <w:rsid w:val="3821FC29"/>
    <w:rsid w:val="385DF100"/>
    <w:rsid w:val="3CF9F5A3"/>
    <w:rsid w:val="3DEABFD6"/>
    <w:rsid w:val="3FE44713"/>
    <w:rsid w:val="4D4CED69"/>
    <w:rsid w:val="503A74D1"/>
    <w:rsid w:val="53C325D3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f4d900-74fb-46df-ad4d-facd97a05716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  <UserInfo>
        <DisplayName>Hamilton-Jones, Joi (FHWA)</DisplayName>
        <AccountId>246</AccountId>
        <AccountType/>
      </UserInfo>
    </SharedWithUsers>
    <_activity xmlns="6d0d42e6-1b61-477d-83d8-fb53db2707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539E60F5664ABD15E635ACC3725D" ma:contentTypeVersion="13" ma:contentTypeDescription="Create a new document." ma:contentTypeScope="" ma:versionID="add0aee03c45d7e13dc8de4555e7a46e">
  <xsd:schema xmlns:xsd="http://www.w3.org/2001/XMLSchema" xmlns:xs="http://www.w3.org/2001/XMLSchema" xmlns:p="http://schemas.microsoft.com/office/2006/metadata/properties" xmlns:ns3="6d0d42e6-1b61-477d-83d8-fb53db270763" xmlns:ns4="bbf4d900-74fb-46df-ad4d-facd97a05716" targetNamespace="http://schemas.microsoft.com/office/2006/metadata/properties" ma:root="true" ma:fieldsID="99ee5a897216be30f68345212e579507" ns3:_="" ns4:_="">
    <xsd:import namespace="6d0d42e6-1b61-477d-83d8-fb53db270763"/>
    <xsd:import namespace="bbf4d900-74fb-46df-ad4d-facd97a05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d42e6-1b61-477d-83d8-fb53db27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d900-74fb-46df-ad4d-facd97a0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6BD96-29D9-4269-B69B-3D27817F6302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bbf4d900-74fb-46df-ad4d-facd97a05716"/>
    <ds:schemaRef ds:uri="http://schemas.microsoft.com/office/infopath/2007/PartnerControls"/>
    <ds:schemaRef ds:uri="6d0d42e6-1b61-477d-83d8-fb53db2707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D0963-3E02-4ECA-9955-D970E91F3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d42e6-1b61-477d-83d8-fb53db270763"/>
    <ds:schemaRef ds:uri="bbf4d900-74fb-46df-ad4d-facd97a0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4</DocSecurity>
  <Lines>29</Lines>
  <Paragraphs>8</Paragraphs>
  <ScaleCrop>false</ScaleCrop>
  <Company>FHWA</Company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DeJohn, Janice [DOT]</cp:lastModifiedBy>
  <cp:revision>2</cp:revision>
  <cp:lastPrinted>2024-11-22T15:31:00Z</cp:lastPrinted>
  <dcterms:created xsi:type="dcterms:W3CDTF">2024-11-25T14:37:00Z</dcterms:created>
  <dcterms:modified xsi:type="dcterms:W3CDTF">2024-11-25T14:37:00Z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0x010100EDDA539E60F5664ABD15E635ACC3725D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  <property fmtid="{D5CDD505-2E9C-101B-9397-08002B2CF9AE}" pid="5" name="MediaServiceImageTags">
    <vt:lpwstr/>
  </property>
</Properties>
</file>